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53" w:rsidRPr="00EB4B33" w:rsidRDefault="00B76053" w:rsidP="00EB4B33">
      <w:pPr>
        <w:pStyle w:val="Nadpis3"/>
        <w:rPr>
          <w:rFonts w:asciiTheme="minorHAnsi" w:eastAsia="Times New Roman" w:hAnsiTheme="minorHAnsi" w:cstheme="minorHAnsi"/>
          <w:b w:val="0"/>
          <w:color w:val="auto"/>
          <w:sz w:val="16"/>
          <w:szCs w:val="16"/>
          <w:lang w:eastAsia="cs-CZ"/>
        </w:rPr>
      </w:pPr>
      <w:r w:rsidRPr="00EB4B33">
        <w:rPr>
          <w:rFonts w:asciiTheme="minorHAnsi" w:eastAsia="Times New Roman" w:hAnsiTheme="minorHAnsi" w:cstheme="minorHAnsi"/>
          <w:color w:val="auto"/>
          <w:sz w:val="16"/>
          <w:szCs w:val="16"/>
          <w:lang w:eastAsia="cs-CZ"/>
        </w:rPr>
        <w:t xml:space="preserve">Ceník </w:t>
      </w:r>
      <w:r w:rsidR="00C7357A" w:rsidRPr="00EB4B33">
        <w:rPr>
          <w:rFonts w:asciiTheme="minorHAnsi" w:eastAsia="Times New Roman" w:hAnsiTheme="minorHAnsi" w:cstheme="minorHAnsi"/>
          <w:color w:val="auto"/>
          <w:sz w:val="16"/>
          <w:szCs w:val="16"/>
          <w:lang w:eastAsia="cs-CZ"/>
        </w:rPr>
        <w:t xml:space="preserve">doplňkových služeb </w:t>
      </w:r>
      <w:r w:rsidRPr="00EB4B33">
        <w:rPr>
          <w:rFonts w:asciiTheme="minorHAnsi" w:eastAsia="Times New Roman" w:hAnsiTheme="minorHAnsi" w:cstheme="minorHAnsi"/>
          <w:color w:val="auto"/>
          <w:sz w:val="16"/>
          <w:szCs w:val="16"/>
          <w:lang w:eastAsia="cs-CZ"/>
        </w:rPr>
        <w:t xml:space="preserve">platný od </w:t>
      </w:r>
      <w:proofErr w:type="gramStart"/>
      <w:r w:rsidRPr="00EB4B33">
        <w:rPr>
          <w:rFonts w:asciiTheme="minorHAnsi" w:eastAsia="Times New Roman" w:hAnsiTheme="minorHAnsi" w:cstheme="minorHAnsi"/>
          <w:color w:val="auto"/>
          <w:sz w:val="16"/>
          <w:szCs w:val="16"/>
          <w:lang w:eastAsia="cs-CZ"/>
        </w:rPr>
        <w:t>1.10.2018</w:t>
      </w:r>
      <w:proofErr w:type="gramEnd"/>
      <w:r w:rsidR="00EB4B33" w:rsidRPr="00EB4B33">
        <w:rPr>
          <w:rFonts w:asciiTheme="minorHAnsi" w:eastAsia="Times New Roman" w:hAnsiTheme="minorHAnsi" w:cstheme="minorHAnsi"/>
          <w:color w:val="auto"/>
          <w:sz w:val="16"/>
          <w:szCs w:val="16"/>
          <w:lang w:eastAsia="cs-CZ"/>
        </w:rPr>
        <w:t xml:space="preserve">  </w:t>
      </w:r>
      <w:r w:rsidR="00EB4B33" w:rsidRPr="00EB4B33">
        <w:rPr>
          <w:rFonts w:asciiTheme="minorHAnsi" w:eastAsia="Times New Roman" w:hAnsiTheme="minorHAnsi" w:cstheme="minorHAnsi"/>
          <w:b w:val="0"/>
          <w:color w:val="auto"/>
          <w:sz w:val="16"/>
          <w:szCs w:val="16"/>
          <w:lang w:eastAsia="cs-CZ"/>
        </w:rPr>
        <w:t>(c</w:t>
      </w:r>
      <w:r w:rsidR="00EB4B33" w:rsidRPr="00EB4B33">
        <w:rPr>
          <w:rFonts w:asciiTheme="minorHAnsi" w:eastAsia="Times New Roman" w:hAnsiTheme="minorHAnsi" w:cstheme="minorHAnsi"/>
          <w:b w:val="0"/>
          <w:color w:val="auto"/>
          <w:sz w:val="16"/>
          <w:szCs w:val="16"/>
          <w:lang w:eastAsia="cs-CZ"/>
        </w:rPr>
        <w:t>eny obsahují zákonnou sazbu DPH ve výši 21%</w:t>
      </w:r>
      <w:r w:rsidR="00EB4B33" w:rsidRPr="00EB4B33">
        <w:rPr>
          <w:rFonts w:asciiTheme="minorHAnsi" w:eastAsia="Times New Roman" w:hAnsiTheme="minorHAnsi" w:cstheme="minorHAnsi"/>
          <w:b w:val="0"/>
          <w:color w:val="auto"/>
          <w:sz w:val="16"/>
          <w:szCs w:val="16"/>
          <w:lang w:eastAsia="cs-CZ"/>
        </w:rPr>
        <w:t>)</w:t>
      </w:r>
    </w:p>
    <w:p w:rsidR="00EB4B33" w:rsidRPr="00EB4B33" w:rsidRDefault="00EB4B33" w:rsidP="00EB4B33">
      <w:pPr>
        <w:rPr>
          <w:lang w:eastAsia="cs-CZ"/>
        </w:rPr>
      </w:pPr>
    </w:p>
    <w:tbl>
      <w:tblPr>
        <w:tblW w:w="5000" w:type="pct"/>
        <w:tblCellSpacing w:w="1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5328"/>
        <w:gridCol w:w="1075"/>
      </w:tblGrid>
      <w:tr w:rsidR="00C7357A" w:rsidRPr="001558FE" w:rsidTr="00EB4B33">
        <w:trPr>
          <w:tblCellSpacing w:w="15" w:type="dxa"/>
        </w:trPr>
        <w:tc>
          <w:tcPr>
            <w:tcW w:w="1571" w:type="pct"/>
            <w:vAlign w:val="center"/>
            <w:hideMark/>
          </w:tcPr>
          <w:p w:rsidR="00D679C6" w:rsidRPr="00EB4B33" w:rsidRDefault="00D679C6" w:rsidP="00C7357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2817" w:type="pct"/>
            <w:vAlign w:val="center"/>
            <w:hideMark/>
          </w:tcPr>
          <w:p w:rsidR="00D679C6" w:rsidRPr="00EB4B33" w:rsidRDefault="00D679C6" w:rsidP="00C7357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48" w:type="pct"/>
            <w:vAlign w:val="center"/>
            <w:hideMark/>
          </w:tcPr>
          <w:p w:rsidR="00D679C6" w:rsidRPr="00EB4B33" w:rsidRDefault="00D679C6" w:rsidP="00D679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cena v Kč</w:t>
            </w:r>
          </w:p>
        </w:tc>
      </w:tr>
      <w:tr w:rsidR="0055772B" w:rsidRPr="00F86797" w:rsidTr="00EB4B33">
        <w:trPr>
          <w:tblCellSpacing w:w="15" w:type="dxa"/>
        </w:trPr>
        <w:tc>
          <w:tcPr>
            <w:tcW w:w="1571" w:type="pct"/>
            <w:hideMark/>
          </w:tcPr>
          <w:p w:rsidR="00D679C6" w:rsidRPr="00EB4B33" w:rsidRDefault="00B756D5" w:rsidP="00557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opravná </w:t>
            </w:r>
            <w:r w:rsidR="00D679C6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zkouška </w:t>
            </w:r>
            <w:r w:rsidR="0055772B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teorie</w:t>
            </w:r>
            <w:r w:rsidR="00F86797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 – </w:t>
            </w:r>
            <w:proofErr w:type="spellStart"/>
            <w:r w:rsidR="00F86797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sk.B</w:t>
            </w:r>
            <w:proofErr w:type="spellEnd"/>
            <w:r w:rsidR="00F86797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, C,</w:t>
            </w:r>
            <w:r w:rsidR="00EB4B33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 </w:t>
            </w:r>
            <w:r w:rsidR="00F86797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C+E, T</w:t>
            </w:r>
          </w:p>
        </w:tc>
        <w:tc>
          <w:tcPr>
            <w:tcW w:w="2817" w:type="pct"/>
            <w:vAlign w:val="center"/>
            <w:hideMark/>
          </w:tcPr>
          <w:p w:rsidR="00D679C6" w:rsidRPr="00EB4B33" w:rsidRDefault="00D679C6" w:rsidP="00D67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objednán</w:t>
            </w:r>
            <w:r w:rsid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í a blokace termínu </w:t>
            </w: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o</w:t>
            </w:r>
            <w:r w:rsidR="00F86797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pravné zkoušky z pravidel provozu – test na PC</w:t>
            </w:r>
          </w:p>
        </w:tc>
        <w:tc>
          <w:tcPr>
            <w:tcW w:w="548" w:type="pct"/>
            <w:vAlign w:val="center"/>
            <w:hideMark/>
          </w:tcPr>
          <w:p w:rsidR="00D679C6" w:rsidRPr="00EB4B33" w:rsidRDefault="00F86797" w:rsidP="00D679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 xml:space="preserve">   </w:t>
            </w:r>
            <w:r w:rsidR="00D679C6"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300</w:t>
            </w:r>
          </w:p>
        </w:tc>
      </w:tr>
      <w:tr w:rsidR="00EB4B33" w:rsidRPr="00F86797" w:rsidTr="00EB4B33">
        <w:trPr>
          <w:tblCellSpacing w:w="15" w:type="dxa"/>
        </w:trPr>
        <w:tc>
          <w:tcPr>
            <w:tcW w:w="1571" w:type="pct"/>
          </w:tcPr>
          <w:p w:rsidR="00F86797" w:rsidRPr="00EB4B33" w:rsidRDefault="00F86797" w:rsidP="00557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opravná zkouška NKÚ – </w:t>
            </w:r>
            <w:proofErr w:type="spellStart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sk</w:t>
            </w:r>
            <w:proofErr w:type="spellEnd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. C, C+E</w:t>
            </w:r>
          </w:p>
        </w:tc>
        <w:tc>
          <w:tcPr>
            <w:tcW w:w="2817" w:type="pct"/>
            <w:vAlign w:val="center"/>
          </w:tcPr>
          <w:p w:rsidR="00F86797" w:rsidRPr="00EB4B33" w:rsidRDefault="00F86797" w:rsidP="00557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objednán</w:t>
            </w:r>
            <w:r w:rsid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í a blokace termínu </w:t>
            </w: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o</w:t>
            </w: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pravné zkoušky z  techniky (</w:t>
            </w:r>
            <w:r w:rsidR="0055772B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NKU)</w:t>
            </w:r>
          </w:p>
        </w:tc>
        <w:tc>
          <w:tcPr>
            <w:tcW w:w="548" w:type="pct"/>
            <w:vAlign w:val="center"/>
          </w:tcPr>
          <w:p w:rsidR="00F86797" w:rsidRPr="00EB4B33" w:rsidRDefault="00F86797" w:rsidP="00D6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 xml:space="preserve">   300</w:t>
            </w:r>
          </w:p>
        </w:tc>
      </w:tr>
      <w:tr w:rsidR="0055772B" w:rsidRPr="00F86797" w:rsidTr="00EB4B33">
        <w:trPr>
          <w:tblCellSpacing w:w="15" w:type="dxa"/>
        </w:trPr>
        <w:tc>
          <w:tcPr>
            <w:tcW w:w="1571" w:type="pct"/>
            <w:hideMark/>
          </w:tcPr>
          <w:p w:rsidR="00D679C6" w:rsidRPr="00EB4B33" w:rsidRDefault="00B756D5" w:rsidP="00557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opravná zkouška jízda</w:t>
            </w:r>
            <w:r w:rsidR="00B76053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B76053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sk</w:t>
            </w:r>
            <w:proofErr w:type="spellEnd"/>
            <w:r w:rsidR="00B76053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. B</w:t>
            </w:r>
          </w:p>
        </w:tc>
        <w:tc>
          <w:tcPr>
            <w:tcW w:w="2817" w:type="pct"/>
            <w:vAlign w:val="center"/>
            <w:hideMark/>
          </w:tcPr>
          <w:p w:rsidR="00D679C6" w:rsidRPr="00EB4B33" w:rsidRDefault="00D679C6" w:rsidP="00D67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objednání a blokace termínu vč. přistav</w:t>
            </w:r>
            <w:r w:rsidR="00F86797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ení vozidla k opravné zkoušce </w:t>
            </w:r>
          </w:p>
        </w:tc>
        <w:tc>
          <w:tcPr>
            <w:tcW w:w="548" w:type="pct"/>
            <w:vAlign w:val="center"/>
            <w:hideMark/>
          </w:tcPr>
          <w:p w:rsidR="00D679C6" w:rsidRPr="00EB4B33" w:rsidRDefault="00F86797" w:rsidP="005577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 xml:space="preserve">   </w:t>
            </w:r>
            <w:r w:rsidR="0055772B"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5</w:t>
            </w:r>
            <w:r w:rsidR="00D679C6"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 xml:space="preserve">00 </w:t>
            </w:r>
          </w:p>
        </w:tc>
      </w:tr>
      <w:tr w:rsidR="00EB4B33" w:rsidRPr="00F86797" w:rsidTr="00EB4B33">
        <w:trPr>
          <w:tblCellSpacing w:w="15" w:type="dxa"/>
        </w:trPr>
        <w:tc>
          <w:tcPr>
            <w:tcW w:w="1571" w:type="pct"/>
          </w:tcPr>
          <w:p w:rsidR="00F86797" w:rsidRPr="00EB4B33" w:rsidRDefault="00F86797" w:rsidP="00557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opravná zkouška jízda </w:t>
            </w:r>
            <w:proofErr w:type="spellStart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sk</w:t>
            </w:r>
            <w:proofErr w:type="spellEnd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. C, C+E, T</w:t>
            </w:r>
          </w:p>
        </w:tc>
        <w:tc>
          <w:tcPr>
            <w:tcW w:w="2817" w:type="pct"/>
            <w:vAlign w:val="center"/>
          </w:tcPr>
          <w:p w:rsidR="00F86797" w:rsidRPr="00EB4B33" w:rsidRDefault="00F86797" w:rsidP="00D679C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objednání a blokace termínu vč. přistavení vozidla k opravné zkoušce</w:t>
            </w:r>
          </w:p>
        </w:tc>
        <w:tc>
          <w:tcPr>
            <w:tcW w:w="548" w:type="pct"/>
            <w:vAlign w:val="center"/>
          </w:tcPr>
          <w:p w:rsidR="00F86797" w:rsidRPr="00EB4B33" w:rsidRDefault="00F86797" w:rsidP="00D6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1.000</w:t>
            </w:r>
          </w:p>
        </w:tc>
      </w:tr>
      <w:tr w:rsidR="0055772B" w:rsidRPr="00F86797" w:rsidTr="00EB4B33">
        <w:trPr>
          <w:tblCellSpacing w:w="15" w:type="dxa"/>
        </w:trPr>
        <w:tc>
          <w:tcPr>
            <w:tcW w:w="1571" w:type="pct"/>
            <w:hideMark/>
          </w:tcPr>
          <w:p w:rsidR="00D679C6" w:rsidRPr="00EB4B33" w:rsidRDefault="00D679C6" w:rsidP="00557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kondiční hodina </w:t>
            </w:r>
            <w:r w:rsidR="00B76053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B76053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sk</w:t>
            </w:r>
            <w:proofErr w:type="spellEnd"/>
            <w:r w:rsidR="00B76053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. B </w:t>
            </w:r>
          </w:p>
        </w:tc>
        <w:tc>
          <w:tcPr>
            <w:tcW w:w="2817" w:type="pct"/>
            <w:vAlign w:val="center"/>
            <w:hideMark/>
          </w:tcPr>
          <w:p w:rsidR="00D679C6" w:rsidRPr="00EB4B33" w:rsidRDefault="00D679C6" w:rsidP="00D67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kondiční hodina </w:t>
            </w:r>
            <w:r w:rsidR="007B0697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„B“ </w:t>
            </w: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v délce trvání 45 min, procvičení jízdních úkonů</w:t>
            </w:r>
          </w:p>
        </w:tc>
        <w:tc>
          <w:tcPr>
            <w:tcW w:w="548" w:type="pct"/>
            <w:vAlign w:val="center"/>
            <w:hideMark/>
          </w:tcPr>
          <w:p w:rsidR="00D679C6" w:rsidRPr="00EB4B33" w:rsidRDefault="00F86797" w:rsidP="00B760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 xml:space="preserve">   500</w:t>
            </w:r>
          </w:p>
        </w:tc>
      </w:tr>
      <w:tr w:rsidR="0055772B" w:rsidRPr="00F86797" w:rsidTr="00EB4B33">
        <w:trPr>
          <w:tblCellSpacing w:w="15" w:type="dxa"/>
        </w:trPr>
        <w:tc>
          <w:tcPr>
            <w:tcW w:w="1571" w:type="pct"/>
          </w:tcPr>
          <w:p w:rsidR="00B76053" w:rsidRPr="00EB4B33" w:rsidRDefault="00B76053" w:rsidP="00557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kondiční hodina </w:t>
            </w:r>
            <w:proofErr w:type="spellStart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sk</w:t>
            </w:r>
            <w:proofErr w:type="spellEnd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. C</w:t>
            </w:r>
          </w:p>
        </w:tc>
        <w:tc>
          <w:tcPr>
            <w:tcW w:w="2817" w:type="pct"/>
            <w:vAlign w:val="center"/>
          </w:tcPr>
          <w:p w:rsidR="00B76053" w:rsidRPr="00EB4B33" w:rsidRDefault="00B76053" w:rsidP="00B76053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kondiční hodina „C“ v délce trvání 45 min, procvičení jízdních úkonů</w:t>
            </w:r>
          </w:p>
        </w:tc>
        <w:tc>
          <w:tcPr>
            <w:tcW w:w="548" w:type="pct"/>
            <w:vAlign w:val="center"/>
          </w:tcPr>
          <w:p w:rsidR="00B76053" w:rsidRPr="00EB4B33" w:rsidRDefault="00C7357A" w:rsidP="00C73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1.000</w:t>
            </w:r>
          </w:p>
        </w:tc>
      </w:tr>
      <w:tr w:rsidR="0055772B" w:rsidRPr="00F86797" w:rsidTr="00EB4B33">
        <w:trPr>
          <w:tblCellSpacing w:w="15" w:type="dxa"/>
        </w:trPr>
        <w:tc>
          <w:tcPr>
            <w:tcW w:w="1571" w:type="pct"/>
          </w:tcPr>
          <w:p w:rsidR="00B76053" w:rsidRPr="00EB4B33" w:rsidRDefault="00B76053" w:rsidP="00557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kondiční hodina </w:t>
            </w:r>
            <w:proofErr w:type="spellStart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sk</w:t>
            </w:r>
            <w:proofErr w:type="spellEnd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. C+E</w:t>
            </w:r>
          </w:p>
        </w:tc>
        <w:tc>
          <w:tcPr>
            <w:tcW w:w="2817" w:type="pct"/>
            <w:vAlign w:val="center"/>
          </w:tcPr>
          <w:p w:rsidR="00B76053" w:rsidRPr="00EB4B33" w:rsidRDefault="00B76053" w:rsidP="00D679C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kondiční hodina „C</w:t>
            </w: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+E</w:t>
            </w: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“ v délce trvání 45 min, procvičení jízdních úkonů</w:t>
            </w:r>
          </w:p>
        </w:tc>
        <w:tc>
          <w:tcPr>
            <w:tcW w:w="548" w:type="pct"/>
            <w:vAlign w:val="center"/>
          </w:tcPr>
          <w:p w:rsidR="00B76053" w:rsidRPr="00EB4B33" w:rsidRDefault="00F86797" w:rsidP="00C73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1.</w:t>
            </w:r>
            <w:r w:rsidR="00C7357A"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2</w:t>
            </w: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00</w:t>
            </w:r>
          </w:p>
        </w:tc>
      </w:tr>
      <w:tr w:rsidR="00C7357A" w:rsidRPr="00F86797" w:rsidTr="00EB4B33">
        <w:trPr>
          <w:tblCellSpacing w:w="15" w:type="dxa"/>
        </w:trPr>
        <w:tc>
          <w:tcPr>
            <w:tcW w:w="1571" w:type="pct"/>
          </w:tcPr>
          <w:p w:rsidR="00C7357A" w:rsidRPr="00EB4B33" w:rsidRDefault="00C7357A" w:rsidP="00557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kondiční hodina </w:t>
            </w:r>
            <w:proofErr w:type="spellStart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sk</w:t>
            </w:r>
            <w:proofErr w:type="spellEnd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. T</w:t>
            </w:r>
          </w:p>
        </w:tc>
        <w:tc>
          <w:tcPr>
            <w:tcW w:w="2817" w:type="pct"/>
            <w:vAlign w:val="center"/>
          </w:tcPr>
          <w:p w:rsidR="00C7357A" w:rsidRPr="00EB4B33" w:rsidRDefault="00C7357A" w:rsidP="00D679C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kondiční hodina „T“ v délce trvání 45 min, procvičení jízdních úkonů</w:t>
            </w:r>
          </w:p>
        </w:tc>
        <w:tc>
          <w:tcPr>
            <w:tcW w:w="548" w:type="pct"/>
            <w:vAlign w:val="center"/>
          </w:tcPr>
          <w:p w:rsidR="00C7357A" w:rsidRPr="00EB4B33" w:rsidRDefault="00C7357A" w:rsidP="00C73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 xml:space="preserve">   900</w:t>
            </w:r>
          </w:p>
        </w:tc>
      </w:tr>
      <w:tr w:rsidR="0055772B" w:rsidRPr="00F86797" w:rsidTr="00EB4B33">
        <w:trPr>
          <w:tblCellSpacing w:w="15" w:type="dxa"/>
        </w:trPr>
        <w:tc>
          <w:tcPr>
            <w:tcW w:w="1571" w:type="pct"/>
            <w:hideMark/>
          </w:tcPr>
          <w:p w:rsidR="00D679C6" w:rsidRPr="00EB4B33" w:rsidRDefault="00D679C6" w:rsidP="00557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prostoj vozidla</w:t>
            </w:r>
            <w:r w:rsidR="00B76053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B76053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sk.B</w:t>
            </w:r>
            <w:proofErr w:type="spellEnd"/>
          </w:p>
        </w:tc>
        <w:tc>
          <w:tcPr>
            <w:tcW w:w="2817" w:type="pct"/>
            <w:vAlign w:val="center"/>
            <w:hideMark/>
          </w:tcPr>
          <w:p w:rsidR="00D679C6" w:rsidRPr="00EB4B33" w:rsidRDefault="00D679C6" w:rsidP="00D67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neomluvená neúčast na jízdě za 1 </w:t>
            </w:r>
            <w:r w:rsidR="00F86797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vyuč.</w:t>
            </w: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hodinu</w:t>
            </w:r>
            <w:proofErr w:type="gramEnd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 nejméně 24 hod předem</w:t>
            </w:r>
          </w:p>
        </w:tc>
        <w:tc>
          <w:tcPr>
            <w:tcW w:w="548" w:type="pct"/>
            <w:vAlign w:val="center"/>
            <w:hideMark/>
          </w:tcPr>
          <w:p w:rsidR="00D679C6" w:rsidRPr="00EB4B33" w:rsidRDefault="00F86797" w:rsidP="00D679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 xml:space="preserve">   300</w:t>
            </w:r>
          </w:p>
        </w:tc>
      </w:tr>
      <w:tr w:rsidR="0055772B" w:rsidRPr="00F86797" w:rsidTr="00EB4B33">
        <w:trPr>
          <w:tblCellSpacing w:w="15" w:type="dxa"/>
        </w:trPr>
        <w:tc>
          <w:tcPr>
            <w:tcW w:w="1571" w:type="pct"/>
          </w:tcPr>
          <w:p w:rsidR="00B76053" w:rsidRPr="00EB4B33" w:rsidRDefault="00B76053" w:rsidP="00557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prostoj vozidla </w:t>
            </w:r>
            <w:proofErr w:type="spellStart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sk</w:t>
            </w:r>
            <w:proofErr w:type="spellEnd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. C,</w:t>
            </w:r>
            <w:r w:rsidR="00EB4B33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 </w:t>
            </w: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C+E</w:t>
            </w:r>
            <w:r w:rsidR="0055772B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, T</w:t>
            </w:r>
          </w:p>
        </w:tc>
        <w:tc>
          <w:tcPr>
            <w:tcW w:w="2817" w:type="pct"/>
            <w:vAlign w:val="center"/>
          </w:tcPr>
          <w:p w:rsidR="00B76053" w:rsidRPr="00EB4B33" w:rsidRDefault="00B76053" w:rsidP="00D679C6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neomluvená neúčast na jízdě za 1 </w:t>
            </w:r>
            <w:r w:rsidR="00F86797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vyuč. </w:t>
            </w:r>
            <w:proofErr w:type="gramStart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hodinu</w:t>
            </w:r>
            <w:proofErr w:type="gramEnd"/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 nejméně 24 hod předem</w:t>
            </w:r>
          </w:p>
        </w:tc>
        <w:tc>
          <w:tcPr>
            <w:tcW w:w="548" w:type="pct"/>
            <w:vAlign w:val="center"/>
          </w:tcPr>
          <w:p w:rsidR="00B76053" w:rsidRPr="00EB4B33" w:rsidRDefault="00F86797" w:rsidP="00C735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 xml:space="preserve">   </w:t>
            </w:r>
            <w:r w:rsidR="00C7357A"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6</w:t>
            </w:r>
            <w:r w:rsidR="00B76053"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00</w:t>
            </w:r>
          </w:p>
        </w:tc>
      </w:tr>
      <w:tr w:rsidR="0055772B" w:rsidRPr="00F86797" w:rsidTr="00EB4B33">
        <w:trPr>
          <w:tblCellSpacing w:w="15" w:type="dxa"/>
        </w:trPr>
        <w:tc>
          <w:tcPr>
            <w:tcW w:w="1571" w:type="pct"/>
            <w:hideMark/>
          </w:tcPr>
          <w:p w:rsidR="00D679C6" w:rsidRPr="00EB4B33" w:rsidRDefault="00D679C6" w:rsidP="00557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neúčast u zkoušky</w:t>
            </w:r>
          </w:p>
        </w:tc>
        <w:tc>
          <w:tcPr>
            <w:tcW w:w="2817" w:type="pct"/>
            <w:vAlign w:val="center"/>
            <w:hideMark/>
          </w:tcPr>
          <w:p w:rsidR="00D679C6" w:rsidRPr="00EB4B33" w:rsidRDefault="00D679C6" w:rsidP="00F8679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neomluvená neúčast na zkoušce nejméně </w:t>
            </w:r>
            <w:r w:rsidR="00F86797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10</w:t>
            </w: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 pracovních dnů předem</w:t>
            </w:r>
          </w:p>
        </w:tc>
        <w:tc>
          <w:tcPr>
            <w:tcW w:w="548" w:type="pct"/>
            <w:vAlign w:val="center"/>
            <w:hideMark/>
          </w:tcPr>
          <w:p w:rsidR="00D679C6" w:rsidRPr="00EB4B33" w:rsidRDefault="00D679C6" w:rsidP="00D679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1.000</w:t>
            </w:r>
          </w:p>
        </w:tc>
      </w:tr>
      <w:tr w:rsidR="0055772B" w:rsidRPr="00F86797" w:rsidTr="00EB4B33">
        <w:trPr>
          <w:tblCellSpacing w:w="15" w:type="dxa"/>
        </w:trPr>
        <w:tc>
          <w:tcPr>
            <w:tcW w:w="1571" w:type="pct"/>
            <w:hideMark/>
          </w:tcPr>
          <w:p w:rsidR="00D679C6" w:rsidRPr="00EB4B33" w:rsidRDefault="00D679C6" w:rsidP="00557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storno výcviku</w:t>
            </w:r>
          </w:p>
        </w:tc>
        <w:tc>
          <w:tcPr>
            <w:tcW w:w="2817" w:type="pct"/>
            <w:vAlign w:val="center"/>
            <w:hideMark/>
          </w:tcPr>
          <w:p w:rsidR="00D679C6" w:rsidRPr="00EB4B33" w:rsidRDefault="00573612" w:rsidP="00D67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>storno</w:t>
            </w:r>
            <w:r w:rsidR="00D679C6" w:rsidRPr="00EB4B3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cs-CZ"/>
              </w:rPr>
              <w:t xml:space="preserve"> a vystavení dokumentace pro převod do jiné autoškoly během výcviku</w:t>
            </w:r>
          </w:p>
        </w:tc>
        <w:tc>
          <w:tcPr>
            <w:tcW w:w="548" w:type="pct"/>
            <w:vAlign w:val="center"/>
            <w:hideMark/>
          </w:tcPr>
          <w:p w:rsidR="00D679C6" w:rsidRPr="00EB4B33" w:rsidRDefault="00D679C6" w:rsidP="005577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1.</w:t>
            </w:r>
            <w:r w:rsidR="0055772B"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5</w:t>
            </w:r>
            <w:r w:rsidRPr="00EB4B33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cs-CZ"/>
              </w:rPr>
              <w:t>00</w:t>
            </w:r>
          </w:p>
        </w:tc>
      </w:tr>
    </w:tbl>
    <w:p w:rsidR="008D513B" w:rsidRDefault="008D513B" w:rsidP="00EB4B33">
      <w:bookmarkStart w:id="0" w:name="_GoBack"/>
      <w:bookmarkEnd w:id="0"/>
    </w:p>
    <w:sectPr w:rsidR="008D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C6"/>
    <w:rsid w:val="001558FE"/>
    <w:rsid w:val="00283A07"/>
    <w:rsid w:val="003B3412"/>
    <w:rsid w:val="0055772B"/>
    <w:rsid w:val="00573612"/>
    <w:rsid w:val="007A6184"/>
    <w:rsid w:val="007B0697"/>
    <w:rsid w:val="007E310C"/>
    <w:rsid w:val="008D513B"/>
    <w:rsid w:val="00B756D5"/>
    <w:rsid w:val="00B76053"/>
    <w:rsid w:val="00C7357A"/>
    <w:rsid w:val="00D679C6"/>
    <w:rsid w:val="00EB4B33"/>
    <w:rsid w:val="00F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4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4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4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B4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EB4B33"/>
  </w:style>
  <w:style w:type="character" w:customStyle="1" w:styleId="Nadpis3Char">
    <w:name w:val="Nadpis 3 Char"/>
    <w:basedOn w:val="Standardnpsmoodstavce"/>
    <w:link w:val="Nadpis3"/>
    <w:uiPriority w:val="9"/>
    <w:rsid w:val="00EB4B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4B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B4B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4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B4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EB4B33"/>
  </w:style>
  <w:style w:type="character" w:customStyle="1" w:styleId="Nadpis3Char">
    <w:name w:val="Nadpis 3 Char"/>
    <w:basedOn w:val="Standardnpsmoodstavce"/>
    <w:link w:val="Nadpis3"/>
    <w:uiPriority w:val="9"/>
    <w:rsid w:val="00EB4B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Johnnie</dc:creator>
  <cp:lastModifiedBy>Johnnie</cp:lastModifiedBy>
  <cp:revision>2</cp:revision>
  <dcterms:created xsi:type="dcterms:W3CDTF">2018-10-31T14:17:00Z</dcterms:created>
  <dcterms:modified xsi:type="dcterms:W3CDTF">2018-10-31T14:17:00Z</dcterms:modified>
</cp:coreProperties>
</file>